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4BD6" w14:textId="77777777" w:rsidR="00DF1DAF" w:rsidRPr="00DF1DAF" w:rsidRDefault="00DF1DAF" w:rsidP="00DF1DAF">
      <w:pPr>
        <w:shd w:val="clear" w:color="auto" w:fill="FFFFFF"/>
        <w:spacing w:after="0" w:line="240" w:lineRule="auto"/>
        <w:rPr>
          <w:rFonts w:ascii="Arial" w:eastAsia="Times New Roman" w:hAnsi="Arial" w:cs="Arial"/>
          <w:color w:val="4D4D4D"/>
          <w:kern w:val="0"/>
          <w14:ligatures w14:val="none"/>
        </w:rPr>
      </w:pPr>
      <w:r w:rsidRPr="00DF1DAF">
        <w:rPr>
          <w:rFonts w:ascii="Arial" w:eastAsia="Times New Roman" w:hAnsi="Arial" w:cs="Arial"/>
          <w:color w:val="353535"/>
          <w:spacing w:val="-5"/>
          <w:kern w:val="0"/>
          <w:sz w:val="39"/>
          <w:szCs w:val="39"/>
          <w:bdr w:val="single" w:sz="2" w:space="0" w:color="auto" w:frame="1"/>
          <w14:ligatures w14:val="none"/>
        </w:rPr>
        <w:t>Informed consent</w:t>
      </w:r>
    </w:p>
    <w:p w14:paraId="427710CE" w14:textId="77777777" w:rsidR="00DF1DAF" w:rsidRPr="00DF1DAF" w:rsidRDefault="00DF1DAF" w:rsidP="00DF1DAF">
      <w:pPr>
        <w:pBdr>
          <w:bottom w:val="single" w:sz="6" w:space="1" w:color="auto"/>
        </w:pBdr>
        <w:spacing w:after="0" w:line="240" w:lineRule="auto"/>
        <w:jc w:val="center"/>
        <w:rPr>
          <w:rFonts w:ascii="Arial" w:eastAsia="Times New Roman" w:hAnsi="Arial" w:cs="Arial"/>
          <w:vanish/>
          <w:kern w:val="0"/>
          <w:sz w:val="16"/>
          <w:szCs w:val="16"/>
          <w14:ligatures w14:val="none"/>
        </w:rPr>
      </w:pPr>
      <w:r w:rsidRPr="00DF1DAF">
        <w:rPr>
          <w:rFonts w:ascii="Arial" w:eastAsia="Times New Roman" w:hAnsi="Arial" w:cs="Arial"/>
          <w:vanish/>
          <w:kern w:val="0"/>
          <w:sz w:val="16"/>
          <w:szCs w:val="16"/>
          <w14:ligatures w14:val="none"/>
        </w:rPr>
        <w:t>Top of Form</w:t>
      </w:r>
    </w:p>
    <w:p w14:paraId="6CCC9449"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About psychotherapy services</w:t>
      </w:r>
    </w:p>
    <w:p w14:paraId="7F61B278"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Psychotherapy is a working cooperative relationship between you and your therapist. Each member of this cooperative relationship has certain responsibilities. Your therapist will contribute their knowledge, expertise, and clinical skills. You, as the client, have the responsibility to bring an attitude of collaboration and a commitment to the therapeutic process. While there are no guarantees regarding the outcome of the treatment, your commitment may increase the likelihood of a satisfactory experience.</w:t>
      </w:r>
    </w:p>
    <w:p w14:paraId="6208B2D5"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As a client in psychotherapy, you have certain rights and responsibilities that are important for you to understand. There are also legal limitations to those rights that you should be aware of. I, as your therapist, have corresponding responsibilities to you. These rights and responsibilities are described in the following sections.</w:t>
      </w:r>
    </w:p>
    <w:p w14:paraId="02C17E5C"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Please note that psychotherapy is not an emergency service. If you are experiencing suicidal or homicidal thoughts, are in crisis, or need immediate help, please call 911 or go to the nearest emergency department.</w:t>
      </w:r>
    </w:p>
    <w:p w14:paraId="54192EE4"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Benefits and risks of psychotherapy</w:t>
      </w:r>
    </w:p>
    <w:p w14:paraId="6528C5C2"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Psychotherapy has both benefits and risks. Risks may include experiencing uncomfortable feelings, such as sadness, guilt, anxiety, anger, frustration, loneliness and helplessness, because the process of psychotherapy often requires discussing </w:t>
      </w:r>
      <w:proofErr w:type="gramStart"/>
      <w:r w:rsidRPr="00DF1DAF">
        <w:rPr>
          <w:rFonts w:ascii="Arial" w:eastAsia="Times New Roman" w:hAnsi="Arial" w:cs="Arial"/>
          <w:color w:val="4D4D4D"/>
          <w:kern w:val="0"/>
          <w14:ligatures w14:val="none"/>
        </w:rPr>
        <w:t>the unpleasant</w:t>
      </w:r>
      <w:proofErr w:type="gramEnd"/>
      <w:r w:rsidRPr="00DF1DAF">
        <w:rPr>
          <w:rFonts w:ascii="Arial" w:eastAsia="Times New Roman" w:hAnsi="Arial" w:cs="Arial"/>
          <w:color w:val="4D4D4D"/>
          <w:kern w:val="0"/>
          <w14:ligatures w14:val="none"/>
        </w:rPr>
        <w:t xml:space="preserve">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w:t>
      </w:r>
    </w:p>
    <w:p w14:paraId="683787A7"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Note that there are no guarantees about what will happen. Psychotherapy requires a very active effort on your part. </w:t>
      </w:r>
      <w:proofErr w:type="gramStart"/>
      <w:r w:rsidRPr="00DF1DAF">
        <w:rPr>
          <w:rFonts w:ascii="Arial" w:eastAsia="Times New Roman" w:hAnsi="Arial" w:cs="Arial"/>
          <w:color w:val="4D4D4D"/>
          <w:kern w:val="0"/>
          <w14:ligatures w14:val="none"/>
        </w:rPr>
        <w:t>In order to</w:t>
      </w:r>
      <w:proofErr w:type="gramEnd"/>
      <w:r w:rsidRPr="00DF1DAF">
        <w:rPr>
          <w:rFonts w:ascii="Arial" w:eastAsia="Times New Roman" w:hAnsi="Arial" w:cs="Arial"/>
          <w:color w:val="4D4D4D"/>
          <w:kern w:val="0"/>
          <w14:ligatures w14:val="none"/>
        </w:rPr>
        <w:t xml:space="preserve"> be most successful, you will have to work on things we discuss outside of sessions.</w:t>
      </w:r>
    </w:p>
    <w:p w14:paraId="355C0C40"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The first few sessions</w:t>
      </w:r>
    </w:p>
    <w:p w14:paraId="274ED363"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The first few sessions typically involve a comprehensive evaluation of your needs. By the end of the evaluation, I will be able to offer you some initial impressions of what our work might include. At that point, we will discuss your treatment goals and create an initial treatment plan. You should evaluate this information and make your own assessment about whether you feel comfortable working with me. If you have questions about my procedures, we should discuss them whenever they arise. If your doubts </w:t>
      </w:r>
      <w:r w:rsidRPr="00DF1DAF">
        <w:rPr>
          <w:rFonts w:ascii="Arial" w:eastAsia="Times New Roman" w:hAnsi="Arial" w:cs="Arial"/>
          <w:color w:val="4D4D4D"/>
          <w:kern w:val="0"/>
          <w14:ligatures w14:val="none"/>
        </w:rPr>
        <w:lastRenderedPageBreak/>
        <w:t>persist, I will be happy to help you set up a meeting with another mental health professional for a second opinion.</w:t>
      </w:r>
    </w:p>
    <w:p w14:paraId="1610322B"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Appointments and cancellations</w:t>
      </w:r>
    </w:p>
    <w:p w14:paraId="06614DC1"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Appointments are typically held at the same time each week, at a cadence we agree on (such as weekly or every other week). Payments for each appointment can be made through Headway by debit or credit card or ACH transfer.</w:t>
      </w:r>
    </w:p>
    <w:p w14:paraId="5DF08615"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You may cancel appointments in advance free of charge, </w:t>
      </w:r>
      <w:proofErr w:type="gramStart"/>
      <w:r w:rsidRPr="00DF1DAF">
        <w:rPr>
          <w:rFonts w:ascii="Arial" w:eastAsia="Times New Roman" w:hAnsi="Arial" w:cs="Arial"/>
          <w:color w:val="4D4D4D"/>
          <w:kern w:val="0"/>
          <w14:ligatures w14:val="none"/>
        </w:rPr>
        <w:t>as long as</w:t>
      </w:r>
      <w:proofErr w:type="gramEnd"/>
      <w:r w:rsidRPr="00DF1DAF">
        <w:rPr>
          <w:rFonts w:ascii="Arial" w:eastAsia="Times New Roman" w:hAnsi="Arial" w:cs="Arial"/>
          <w:color w:val="4D4D4D"/>
          <w:kern w:val="0"/>
          <w14:ligatures w14:val="none"/>
        </w:rPr>
        <w:t xml:space="preserve"> I receive notice far enough in advance. For appointment no-shows or last-minute cancellations, you will be charged a fee. Please reach out to me directly for my latest policy on the cancellation cutoff period and fees.</w:t>
      </w:r>
    </w:p>
    <w:p w14:paraId="6F54AA78"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Professional Records</w:t>
      </w:r>
    </w:p>
    <w:p w14:paraId="1E1CAB71"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I am required to keep appropriate records of the psychological services that I provide. I keep brief records noting that you were here, your reasons for seeking therapy, the goals and progress we set for treatment, your diagnosis, topics we discussed, your medical, social, and treatment history, records I receive from other providers, copies of records I send to others, and your billing records. Except in unusual circumstances that involve danger to yourself, you have the right to </w:t>
      </w:r>
      <w:proofErr w:type="gramStart"/>
      <w:r w:rsidRPr="00DF1DAF">
        <w:rPr>
          <w:rFonts w:ascii="Arial" w:eastAsia="Times New Roman" w:hAnsi="Arial" w:cs="Arial"/>
          <w:color w:val="4D4D4D"/>
          <w:kern w:val="0"/>
          <w14:ligatures w14:val="none"/>
        </w:rPr>
        <w:t>a copy</w:t>
      </w:r>
      <w:proofErr w:type="gramEnd"/>
      <w:r w:rsidRPr="00DF1DAF">
        <w:rPr>
          <w:rFonts w:ascii="Arial" w:eastAsia="Times New Roman" w:hAnsi="Arial" w:cs="Arial"/>
          <w:color w:val="4D4D4D"/>
          <w:kern w:val="0"/>
          <w14:ligatures w14:val="none"/>
        </w:rPr>
        <w:t xml:space="preserve"> of </w:t>
      </w:r>
      <w:proofErr w:type="gramStart"/>
      <w:r w:rsidRPr="00DF1DAF">
        <w:rPr>
          <w:rFonts w:ascii="Arial" w:eastAsia="Times New Roman" w:hAnsi="Arial" w:cs="Arial"/>
          <w:color w:val="4D4D4D"/>
          <w:kern w:val="0"/>
          <w14:ligatures w14:val="none"/>
        </w:rPr>
        <w:t>your file</w:t>
      </w:r>
      <w:proofErr w:type="gramEnd"/>
      <w:r w:rsidRPr="00DF1DAF">
        <w:rPr>
          <w:rFonts w:ascii="Arial" w:eastAsia="Times New Roman" w:hAnsi="Arial" w:cs="Arial"/>
          <w:color w:val="4D4D4D"/>
          <w:kern w:val="0"/>
          <w14:ligatures w14:val="none"/>
        </w:rPr>
        <w:t xml:space="preserve">. Because these are professional records, they may be misinterpreted and / or upsetting to untrained readers. For this reason, I recommend that you initially review them with </w:t>
      </w:r>
      <w:proofErr w:type="gramStart"/>
      <w:r w:rsidRPr="00DF1DAF">
        <w:rPr>
          <w:rFonts w:ascii="Arial" w:eastAsia="Times New Roman" w:hAnsi="Arial" w:cs="Arial"/>
          <w:color w:val="4D4D4D"/>
          <w:kern w:val="0"/>
          <w14:ligatures w14:val="none"/>
        </w:rPr>
        <w:t>me, or</w:t>
      </w:r>
      <w:proofErr w:type="gramEnd"/>
      <w:r w:rsidRPr="00DF1DAF">
        <w:rPr>
          <w:rFonts w:ascii="Arial" w:eastAsia="Times New Roman" w:hAnsi="Arial" w:cs="Arial"/>
          <w:color w:val="4D4D4D"/>
          <w:kern w:val="0"/>
          <w14:ligatures w14:val="none"/>
        </w:rPr>
        <w:t xml:space="preserve"> have them forwarded to another mental health professional to discuss the contents. If I refuse your request for access to your records, you have a right to have my decision reviewed by another mental health professional, which I will discuss with you upon your request. You also have the right to request that a copy of your file be made available to any other health care provider at your written request.</w:t>
      </w:r>
    </w:p>
    <w:p w14:paraId="4CE9CC9E"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Confidentiality</w:t>
      </w:r>
    </w:p>
    <w:p w14:paraId="405B9693"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Communication between you and your counselor is confidential. This means that your counselor will not discuss your case orally or in writing without your expressed written permission.</w:t>
      </w:r>
    </w:p>
    <w:p w14:paraId="14AC62B1"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Your counselor has an ethical and legal obligation to break confidentiality under the following circumstances:</w:t>
      </w:r>
    </w:p>
    <w:p w14:paraId="3452D93F" w14:textId="77777777" w:rsidR="00DF1DAF" w:rsidRPr="00DF1DAF" w:rsidRDefault="00DF1DAF" w:rsidP="00DF1DAF">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If there is a reason to believe there is an occurrence of child, elder, or dependent adult abuse or neglect.</w:t>
      </w:r>
    </w:p>
    <w:p w14:paraId="69652186" w14:textId="77777777" w:rsidR="00DF1DAF" w:rsidRPr="00DF1DAF" w:rsidRDefault="00DF1DAF" w:rsidP="00DF1DAF">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If there is reason to believe that you have serious intent to harm yourself, someone else, or property by a violent act you may commit.</w:t>
      </w:r>
    </w:p>
    <w:p w14:paraId="67C3F123" w14:textId="77777777" w:rsidR="00DF1DAF" w:rsidRPr="00DF1DAF" w:rsidRDefault="00DF1DAF" w:rsidP="00DF1DAF">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lastRenderedPageBreak/>
        <w:t>If you disclose that you knowingly develop, duplicate, print, download, stream, or access through any electronic or digital media or exchanges, a film, photograph, video in which a child is engaged in an act of obscene sexual conduct.</w:t>
      </w:r>
    </w:p>
    <w:p w14:paraId="6306B549" w14:textId="77777777" w:rsidR="00DF1DAF" w:rsidRPr="00DF1DAF" w:rsidRDefault="00DF1DAF" w:rsidP="00DF1DAF">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If you introduce your emotional condition into a legal proceeding.</w:t>
      </w:r>
    </w:p>
    <w:p w14:paraId="1365AF1A" w14:textId="77777777" w:rsidR="00DF1DAF" w:rsidRPr="00DF1DAF" w:rsidRDefault="00DF1DAF" w:rsidP="00DF1DAF">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If there is a court order for release of your records.</w:t>
      </w:r>
    </w:p>
    <w:p w14:paraId="3EFB3C68"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DF1DAF">
        <w:rPr>
          <w:rFonts w:ascii="Arial" w:eastAsia="Times New Roman" w:hAnsi="Arial" w:cs="Arial"/>
          <w:color w:val="4D4D4D"/>
          <w:kern w:val="0"/>
          <w:sz w:val="27"/>
          <w:szCs w:val="27"/>
          <w14:ligatures w14:val="none"/>
        </w:rPr>
        <w:t>Additional Rights and Responsibilities</w:t>
      </w:r>
    </w:p>
    <w:p w14:paraId="474931F4" w14:textId="77777777" w:rsidR="00DF1DAF" w:rsidRPr="00DF1DAF" w:rsidRDefault="00DF1DAF" w:rsidP="00DF1DAF">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In addition to your right to confidentiality, you have the right to end your counseling at any time, for whatever reason and without any obligation, </w:t>
      </w:r>
      <w:proofErr w:type="gramStart"/>
      <w:r w:rsidRPr="00DF1DAF">
        <w:rPr>
          <w:rFonts w:ascii="Arial" w:eastAsia="Times New Roman" w:hAnsi="Arial" w:cs="Arial"/>
          <w:color w:val="4D4D4D"/>
          <w:kern w:val="0"/>
          <w14:ligatures w14:val="none"/>
        </w:rPr>
        <w:t>with the exception of</w:t>
      </w:r>
      <w:proofErr w:type="gramEnd"/>
      <w:r w:rsidRPr="00DF1DAF">
        <w:rPr>
          <w:rFonts w:ascii="Arial" w:eastAsia="Times New Roman" w:hAnsi="Arial" w:cs="Arial"/>
          <w:color w:val="4D4D4D"/>
          <w:kern w:val="0"/>
          <w14:ligatures w14:val="none"/>
        </w:rPr>
        <w:t xml:space="preserve"> payment of fees for services already provided. You have the right to question any aspect of your treatment with your therapist.</w:t>
      </w:r>
    </w:p>
    <w:p w14:paraId="5E0E451D"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You also have the right to expect that your therapist will maintain professional and ethical boundaries by not </w:t>
      </w:r>
      <w:proofErr w:type="gramStart"/>
      <w:r w:rsidRPr="00DF1DAF">
        <w:rPr>
          <w:rFonts w:ascii="Arial" w:eastAsia="Times New Roman" w:hAnsi="Arial" w:cs="Arial"/>
          <w:color w:val="4D4D4D"/>
          <w:kern w:val="0"/>
          <w14:ligatures w14:val="none"/>
        </w:rPr>
        <w:t>entering into</w:t>
      </w:r>
      <w:proofErr w:type="gramEnd"/>
      <w:r w:rsidRPr="00DF1DAF">
        <w:rPr>
          <w:rFonts w:ascii="Arial" w:eastAsia="Times New Roman" w:hAnsi="Arial" w:cs="Arial"/>
          <w:color w:val="4D4D4D"/>
          <w:kern w:val="0"/>
          <w14:ligatures w14:val="none"/>
        </w:rPr>
        <w:t xml:space="preserve"> other personal, financial, or professional relationships with you.</w:t>
      </w:r>
    </w:p>
    <w:p w14:paraId="647E63D1"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If you are unhappy with what is happening in therapy, I hope you will talk with me so that I can respond to your concerns. Such comments will be taken seriously and handled with care and respect. You may also request that I refer you to another therapist.</w:t>
      </w:r>
    </w:p>
    <w:p w14:paraId="5FC8338C"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You have the right to </w:t>
      </w:r>
      <w:proofErr w:type="gramStart"/>
      <w:r w:rsidRPr="00DF1DAF">
        <w:rPr>
          <w:rFonts w:ascii="Arial" w:eastAsia="Times New Roman" w:hAnsi="Arial" w:cs="Arial"/>
          <w:color w:val="4D4D4D"/>
          <w:kern w:val="0"/>
          <w14:ligatures w14:val="none"/>
        </w:rPr>
        <w:t>considerate</w:t>
      </w:r>
      <w:proofErr w:type="gramEnd"/>
      <w:r w:rsidRPr="00DF1DAF">
        <w:rPr>
          <w:rFonts w:ascii="Arial" w:eastAsia="Times New Roman" w:hAnsi="Arial" w:cs="Arial"/>
          <w:color w:val="4D4D4D"/>
          <w:kern w:val="0"/>
          <w14:ligatures w14:val="none"/>
        </w:rPr>
        <w:t>, safe and respectful care, without discrimination as to race, ethnicity, color, gender, sexual orientation, age, religion, or national origin.</w:t>
      </w:r>
    </w:p>
    <w:p w14:paraId="1E6E6DE9"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You have the right to ask questions about any aspects of therapy and about my specific training and experience.</w:t>
      </w:r>
    </w:p>
    <w:p w14:paraId="0D7B3447"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In circumstances that </w:t>
      </w:r>
      <w:proofErr w:type="spellStart"/>
      <w:r w:rsidRPr="00DF1DAF">
        <w:rPr>
          <w:rFonts w:ascii="Arial" w:eastAsia="Times New Roman" w:hAnsi="Arial" w:cs="Arial"/>
          <w:color w:val="4D4D4D"/>
          <w:kern w:val="0"/>
          <w14:ligatures w14:val="none"/>
        </w:rPr>
        <w:t>lead</w:t>
      </w:r>
      <w:proofErr w:type="spellEnd"/>
      <w:r w:rsidRPr="00DF1DAF">
        <w:rPr>
          <w:rFonts w:ascii="Arial" w:eastAsia="Times New Roman" w:hAnsi="Arial" w:cs="Arial"/>
          <w:color w:val="4D4D4D"/>
          <w:kern w:val="0"/>
          <w14:ligatures w14:val="none"/>
        </w:rPr>
        <w:t xml:space="preserve"> me to conclude that your counseling needs would be better served at another counseling facility, I will suggest an appropriate counselor(s) or counseling agency.</w:t>
      </w:r>
    </w:p>
    <w:p w14:paraId="4A9136D9" w14:textId="77777777" w:rsidR="00DF1DAF" w:rsidRPr="00DF1DAF" w:rsidRDefault="00DF1DAF" w:rsidP="00DF1DA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1200"/>
        <w:rPr>
          <w:rFonts w:ascii="Arial" w:eastAsia="Times New Roman" w:hAnsi="Arial" w:cs="Arial"/>
          <w:color w:val="4D4D4D"/>
          <w:kern w:val="0"/>
          <w14:ligatures w14:val="none"/>
        </w:rPr>
      </w:pPr>
      <w:r w:rsidRPr="00DF1DAF">
        <w:rPr>
          <w:rFonts w:ascii="Arial" w:eastAsia="Times New Roman" w:hAnsi="Arial" w:cs="Arial"/>
          <w:color w:val="4D4D4D"/>
          <w:kern w:val="0"/>
          <w14:ligatures w14:val="none"/>
        </w:rPr>
        <w:t xml:space="preserve">Your signature below indicates that you have read and understand this information and have received a copy of this consent form and </w:t>
      </w:r>
      <w:proofErr w:type="gramStart"/>
      <w:r w:rsidRPr="00DF1DAF">
        <w:rPr>
          <w:rFonts w:ascii="Arial" w:eastAsia="Times New Roman" w:hAnsi="Arial" w:cs="Arial"/>
          <w:color w:val="4D4D4D"/>
          <w:kern w:val="0"/>
          <w14:ligatures w14:val="none"/>
        </w:rPr>
        <w:t>give</w:t>
      </w:r>
      <w:proofErr w:type="gramEnd"/>
      <w:r w:rsidRPr="00DF1DAF">
        <w:rPr>
          <w:rFonts w:ascii="Arial" w:eastAsia="Times New Roman" w:hAnsi="Arial" w:cs="Arial"/>
          <w:color w:val="4D4D4D"/>
          <w:kern w:val="0"/>
          <w14:ligatures w14:val="none"/>
        </w:rPr>
        <w:t xml:space="preserve"> permission to us to provide counseling services and that this contract is binding for all future sessions you may have with this entity.</w:t>
      </w:r>
    </w:p>
    <w:p w14:paraId="3FF1FF5E" w14:textId="2643E279" w:rsidR="00DF1DAF" w:rsidRPr="00DF1DAF" w:rsidRDefault="00DF1DAF" w:rsidP="00DF1DAF">
      <w:pPr>
        <w:shd w:val="clear" w:color="auto" w:fill="FFFFFF"/>
        <w:spacing w:after="0" w:line="240" w:lineRule="auto"/>
        <w:rPr>
          <w:rFonts w:ascii="Arial" w:eastAsia="Times New Roman" w:hAnsi="Arial" w:cs="Arial"/>
          <w:color w:val="353535"/>
          <w:kern w:val="0"/>
          <w14:ligatures w14:val="none"/>
        </w:rPr>
      </w:pPr>
      <w:r w:rsidRPr="00DF1DAF">
        <w:rPr>
          <w:rFonts w:ascii="Arial" w:eastAsia="Times New Roman" w:hAnsi="Arial" w:cs="Arial"/>
          <w:color w:val="353535"/>
          <w:kern w:val="0"/>
          <w:bdr w:val="single" w:sz="2" w:space="0" w:color="auto" w:frame="1"/>
          <w14:ligatures w14:val="none"/>
        </w:rPr>
        <w:t xml:space="preserve">I have read and agree </w:t>
      </w:r>
      <w:proofErr w:type="gramStart"/>
      <w:r w:rsidRPr="00DF1DAF">
        <w:rPr>
          <w:rFonts w:ascii="Arial" w:eastAsia="Times New Roman" w:hAnsi="Arial" w:cs="Arial"/>
          <w:color w:val="353535"/>
          <w:kern w:val="0"/>
          <w:bdr w:val="single" w:sz="2" w:space="0" w:color="auto" w:frame="1"/>
          <w14:ligatures w14:val="none"/>
        </w:rPr>
        <w:t>to</w:t>
      </w:r>
      <w:proofErr w:type="gramEnd"/>
      <w:r w:rsidRPr="00DF1DAF">
        <w:rPr>
          <w:rFonts w:ascii="Arial" w:eastAsia="Times New Roman" w:hAnsi="Arial" w:cs="Arial"/>
          <w:color w:val="353535"/>
          <w:kern w:val="0"/>
          <w:bdr w:val="single" w:sz="2" w:space="0" w:color="auto" w:frame="1"/>
          <w14:ligatures w14:val="none"/>
        </w:rPr>
        <w:t xml:space="preserve"> the above document</w:t>
      </w:r>
      <w:r>
        <w:rPr>
          <w:rFonts w:ascii="Arial" w:eastAsia="Times New Roman" w:hAnsi="Arial" w:cs="Arial"/>
          <w:color w:val="353535"/>
          <w:kern w:val="0"/>
          <w:bdr w:val="single" w:sz="2" w:space="0" w:color="auto" w:frame="1"/>
          <w14:ligatures w14:val="none"/>
        </w:rPr>
        <w:t xml:space="preserve">. </w:t>
      </w:r>
      <w:proofErr w:type="gramStart"/>
      <w:r w:rsidRPr="00DF1DAF">
        <w:rPr>
          <w:rFonts w:ascii="Arial" w:eastAsia="Times New Roman" w:hAnsi="Arial" w:cs="Arial"/>
          <w:color w:val="353535"/>
          <w:kern w:val="0"/>
          <w:bdr w:val="single" w:sz="2" w:space="0" w:color="auto" w:frame="1"/>
          <w14:ligatures w14:val="none"/>
        </w:rPr>
        <w:t>By</w:t>
      </w:r>
      <w:proofErr w:type="gramEnd"/>
      <w:r w:rsidRPr="00DF1DAF">
        <w:rPr>
          <w:rFonts w:ascii="Arial" w:eastAsia="Times New Roman" w:hAnsi="Arial" w:cs="Arial"/>
          <w:color w:val="353535"/>
          <w:kern w:val="0"/>
          <w:bdr w:val="single" w:sz="2" w:space="0" w:color="auto" w:frame="1"/>
          <w14:ligatures w14:val="none"/>
        </w:rPr>
        <w:t xml:space="preserve"> clicking the checkbox I acknowledge I have read the information provided above. By clicking the button, “Sign and acknowledge” I am signing and agreeing to the terms outlined in the document above.</w:t>
      </w:r>
    </w:p>
    <w:p w14:paraId="41DE9F80" w14:textId="77777777" w:rsidR="00DF1DAF" w:rsidRPr="00DF1DAF" w:rsidRDefault="00DF1DAF" w:rsidP="00DF1DAF">
      <w:pPr>
        <w:pBdr>
          <w:top w:val="single" w:sz="6" w:space="1" w:color="auto"/>
        </w:pBdr>
        <w:spacing w:after="0" w:line="240" w:lineRule="auto"/>
        <w:jc w:val="center"/>
        <w:rPr>
          <w:rFonts w:ascii="Arial" w:eastAsia="Times New Roman" w:hAnsi="Arial" w:cs="Arial"/>
          <w:vanish/>
          <w:kern w:val="0"/>
          <w:sz w:val="16"/>
          <w:szCs w:val="16"/>
          <w14:ligatures w14:val="none"/>
        </w:rPr>
      </w:pPr>
      <w:r w:rsidRPr="00DF1DAF">
        <w:rPr>
          <w:rFonts w:ascii="Arial" w:eastAsia="Times New Roman" w:hAnsi="Arial" w:cs="Arial"/>
          <w:vanish/>
          <w:kern w:val="0"/>
          <w:sz w:val="16"/>
          <w:szCs w:val="16"/>
          <w14:ligatures w14:val="none"/>
        </w:rPr>
        <w:t>Bottom of Form</w:t>
      </w:r>
    </w:p>
    <w:p w14:paraId="7B7297C7" w14:textId="77777777" w:rsidR="002F05FD" w:rsidRDefault="002F05FD"/>
    <w:sectPr w:rsidR="002F05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E5D0" w14:textId="77777777" w:rsidR="00B96C29" w:rsidRDefault="00B96C29" w:rsidP="00DF1DAF">
      <w:pPr>
        <w:spacing w:after="0" w:line="240" w:lineRule="auto"/>
      </w:pPr>
      <w:r>
        <w:separator/>
      </w:r>
    </w:p>
  </w:endnote>
  <w:endnote w:type="continuationSeparator" w:id="0">
    <w:p w14:paraId="4E01A41E" w14:textId="77777777" w:rsidR="00B96C29" w:rsidRDefault="00B96C29" w:rsidP="00DF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B98F" w14:textId="77777777" w:rsidR="00DF1DAF" w:rsidRDefault="00DF1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A4D0" w14:textId="77777777" w:rsidR="00DF1DAF" w:rsidRDefault="00DF1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EDC3" w14:textId="77777777" w:rsidR="00DF1DAF" w:rsidRDefault="00DF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C0B3" w14:textId="77777777" w:rsidR="00B96C29" w:rsidRDefault="00B96C29" w:rsidP="00DF1DAF">
      <w:pPr>
        <w:spacing w:after="0" w:line="240" w:lineRule="auto"/>
      </w:pPr>
      <w:r>
        <w:separator/>
      </w:r>
    </w:p>
  </w:footnote>
  <w:footnote w:type="continuationSeparator" w:id="0">
    <w:p w14:paraId="4353EAA2" w14:textId="77777777" w:rsidR="00B96C29" w:rsidRDefault="00B96C29" w:rsidP="00DF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C8B6" w14:textId="77777777" w:rsidR="00DF1DAF" w:rsidRDefault="00DF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F4D7" w14:textId="35776A93" w:rsidR="00DF1DAF" w:rsidRDefault="00DF1DAF">
    <w:pPr>
      <w:pStyle w:val="Header"/>
    </w:pPr>
    <w:r>
      <w:t>CRP Counseling, PLLC.</w:t>
    </w:r>
  </w:p>
  <w:p w14:paraId="5E0C749E" w14:textId="77777777" w:rsidR="00DF1DAF" w:rsidRDefault="00DF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EEFB" w14:textId="77777777" w:rsidR="00DF1DAF" w:rsidRDefault="00DF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463C0"/>
    <w:multiLevelType w:val="multilevel"/>
    <w:tmpl w:val="1E66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B03DC"/>
    <w:multiLevelType w:val="multilevel"/>
    <w:tmpl w:val="81FE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C70FA"/>
    <w:multiLevelType w:val="multilevel"/>
    <w:tmpl w:val="CD2C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9417C"/>
    <w:multiLevelType w:val="multilevel"/>
    <w:tmpl w:val="F0D8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930471">
    <w:abstractNumId w:val="2"/>
  </w:num>
  <w:num w:numId="2" w16cid:durableId="1677489098">
    <w:abstractNumId w:val="3"/>
  </w:num>
  <w:num w:numId="3" w16cid:durableId="224992912">
    <w:abstractNumId w:val="1"/>
  </w:num>
  <w:num w:numId="4" w16cid:durableId="69088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AF"/>
    <w:rsid w:val="002151F3"/>
    <w:rsid w:val="00244F2A"/>
    <w:rsid w:val="002F05FD"/>
    <w:rsid w:val="00B96C29"/>
    <w:rsid w:val="00D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44B23"/>
  <w15:chartTrackingRefBased/>
  <w15:docId w15:val="{1C40DD38-88C8-4FAE-B31C-F3DE5619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DAF"/>
    <w:rPr>
      <w:rFonts w:eastAsiaTheme="majorEastAsia" w:cstheme="majorBidi"/>
      <w:color w:val="272727" w:themeColor="text1" w:themeTint="D8"/>
    </w:rPr>
  </w:style>
  <w:style w:type="paragraph" w:styleId="Title">
    <w:name w:val="Title"/>
    <w:basedOn w:val="Normal"/>
    <w:next w:val="Normal"/>
    <w:link w:val="TitleChar"/>
    <w:uiPriority w:val="10"/>
    <w:qFormat/>
    <w:rsid w:val="00DF1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DAF"/>
    <w:pPr>
      <w:spacing w:before="160"/>
      <w:jc w:val="center"/>
    </w:pPr>
    <w:rPr>
      <w:i/>
      <w:iCs/>
      <w:color w:val="404040" w:themeColor="text1" w:themeTint="BF"/>
    </w:rPr>
  </w:style>
  <w:style w:type="character" w:customStyle="1" w:styleId="QuoteChar">
    <w:name w:val="Quote Char"/>
    <w:basedOn w:val="DefaultParagraphFont"/>
    <w:link w:val="Quote"/>
    <w:uiPriority w:val="29"/>
    <w:rsid w:val="00DF1DAF"/>
    <w:rPr>
      <w:i/>
      <w:iCs/>
      <w:color w:val="404040" w:themeColor="text1" w:themeTint="BF"/>
    </w:rPr>
  </w:style>
  <w:style w:type="paragraph" w:styleId="ListParagraph">
    <w:name w:val="List Paragraph"/>
    <w:basedOn w:val="Normal"/>
    <w:uiPriority w:val="34"/>
    <w:qFormat/>
    <w:rsid w:val="00DF1DAF"/>
    <w:pPr>
      <w:ind w:left="720"/>
      <w:contextualSpacing/>
    </w:pPr>
  </w:style>
  <w:style w:type="character" w:styleId="IntenseEmphasis">
    <w:name w:val="Intense Emphasis"/>
    <w:basedOn w:val="DefaultParagraphFont"/>
    <w:uiPriority w:val="21"/>
    <w:qFormat/>
    <w:rsid w:val="00DF1DAF"/>
    <w:rPr>
      <w:i/>
      <w:iCs/>
      <w:color w:val="0F4761" w:themeColor="accent1" w:themeShade="BF"/>
    </w:rPr>
  </w:style>
  <w:style w:type="paragraph" w:styleId="IntenseQuote">
    <w:name w:val="Intense Quote"/>
    <w:basedOn w:val="Normal"/>
    <w:next w:val="Normal"/>
    <w:link w:val="IntenseQuoteChar"/>
    <w:uiPriority w:val="30"/>
    <w:qFormat/>
    <w:rsid w:val="00DF1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DAF"/>
    <w:rPr>
      <w:i/>
      <w:iCs/>
      <w:color w:val="0F4761" w:themeColor="accent1" w:themeShade="BF"/>
    </w:rPr>
  </w:style>
  <w:style w:type="character" w:styleId="IntenseReference">
    <w:name w:val="Intense Reference"/>
    <w:basedOn w:val="DefaultParagraphFont"/>
    <w:uiPriority w:val="32"/>
    <w:qFormat/>
    <w:rsid w:val="00DF1DAF"/>
    <w:rPr>
      <w:b/>
      <w:bCs/>
      <w:smallCaps/>
      <w:color w:val="0F4761" w:themeColor="accent1" w:themeShade="BF"/>
      <w:spacing w:val="5"/>
    </w:rPr>
  </w:style>
  <w:style w:type="paragraph" w:styleId="Header">
    <w:name w:val="header"/>
    <w:basedOn w:val="Normal"/>
    <w:link w:val="HeaderChar"/>
    <w:uiPriority w:val="99"/>
    <w:unhideWhenUsed/>
    <w:rsid w:val="00DF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DAF"/>
  </w:style>
  <w:style w:type="paragraph" w:styleId="Footer">
    <w:name w:val="footer"/>
    <w:basedOn w:val="Normal"/>
    <w:link w:val="FooterChar"/>
    <w:uiPriority w:val="99"/>
    <w:unhideWhenUsed/>
    <w:rsid w:val="00DF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5874</Characters>
  <Application>Microsoft Office Word</Application>
  <DocSecurity>0</DocSecurity>
  <Lines>103</Lines>
  <Paragraphs>37</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Pecor</dc:creator>
  <cp:keywords/>
  <dc:description/>
  <cp:lastModifiedBy>Clementina Pecor</cp:lastModifiedBy>
  <cp:revision>1</cp:revision>
  <dcterms:created xsi:type="dcterms:W3CDTF">2026-01-06T13:43:00Z</dcterms:created>
  <dcterms:modified xsi:type="dcterms:W3CDTF">2026-01-06T13:44:00Z</dcterms:modified>
</cp:coreProperties>
</file>